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 xml:space="preserve">Upoważnienie 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Do Rozpatrywania Zgłoszeń Wewnętrznych i Podejmowania Działań następczych związanych z tymi zgłoszeniami wewnętrznymi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Jednostka: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Komenda Miejska Policji w Gdyni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Adres: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ul. Portowa 15, 81-350 Gdynia</w:t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Data: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…………………………...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Wydane na postawie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 xml:space="preserve">§ 5 ust. 2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>Wewnętrznej p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 xml:space="preserve">rocedury dokonywania zgłoszeń naruszeń prawa i podejmowania działań następczych w Komendzie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>Miejskiej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 xml:space="preserve"> Policji w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 xml:space="preserve">Gdyni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 xml:space="preserve">będącej Załącznikiem do Zarządzenia nr </w:t>
      </w:r>
      <w:r>
        <w:rPr>
          <w:rFonts w:eastAsia="Times New Roman" w:cs="Times New Roman" w:ascii="Times New Roman" w:hAnsi="Times New Roman"/>
          <w:i/>
          <w:sz w:val="24"/>
          <w:szCs w:val="24"/>
          <w:shd w:fill="auto" w:val="clear"/>
          <w:lang w:eastAsia="pl-PL"/>
        </w:rPr>
        <w:t>…..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 xml:space="preserve">/2025 Komendanta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>Miejskiego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pl-PL"/>
        </w:rPr>
        <w:t xml:space="preserve"> Policji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Upoważniający: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Imię i Nazwisko: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bookmarkStart w:id="0" w:name="_GoBack"/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Stanowisko:</w:t>
      </w:r>
      <w:bookmarkEnd w:id="0"/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Pieczęć, podpis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Upoważniony: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Imię i Nazwisko: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Stanowisko: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Zakres Upoważnienia: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Rozpatrywanie sygnałów wewnętrznych: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>Upoważniony jest do rozpatrywania sygnałów wpływających od funkcjonariuszy, pracowników oraz innych interesariuszy zgodnie z wewnętrznymi procedurami i obowiązującymi przepisami prawa.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Analiza zgłoszeń: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>Upoważniony ma prawo do przeprowadzania analizy zgłoszeń, w tym zbierania niezbędnych informacji i dokumentacji oraz współpracy z innymi wydziałami Komendy w celu wyjaśnienia sprawy.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Rekomendowania działań naprawczych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>Upoważniony ma prawo do rekomendowania środków dyscyplinarnych lub innych kroków niezbędnych do rozwiązania zgłoszonego problemu.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Kontaktu z sygnalistami: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>Upoważniony jest odpowiedzialny za utrzymywanie kontaktu z sygnalistami, (jeżeli taki zadanie zostanie mu powierzone) w tym informowanie o wyniku rozpatrzenia zgłoszenia oraz dalszych działaniach podjętych przez Komendę.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Poufność: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>Upoważniony zapewnia poufność wszystkich informacji związanych z rozpatrywaniem zgłoszeń zgodnie z polityką Komendy i obowiązującymi przepisami o ochronie danych osobowych.</w:t>
      </w:r>
    </w:p>
    <w:p>
      <w:pPr>
        <w:pStyle w:val="Normal"/>
        <w:numPr>
          <w:ilvl w:val="0"/>
          <w:numId w:val="3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Dokumentowanie działań: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>Upoważniony jest zobowiązany do dokumentowania wszystkich działań podjętych w ramach rozpatrywania zgłoszeń oraz sporządzania raportów i notatek służbowych na potrzeby wewnętrzne.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Okres Upoważnienia:</w:t>
      </w:r>
    </w:p>
    <w:p>
      <w:pPr>
        <w:pStyle w:val="Normal"/>
        <w:numPr>
          <w:ilvl w:val="0"/>
          <w:numId w:val="4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Bezterminowo</w:t>
      </w:r>
      <w:r>
        <w:rPr>
          <w:rStyle w:val="EndnoteReference"/>
          <w:rFonts w:eastAsia="Times New Roman" w:cs="Times New Roman" w:ascii="Times New Roman" w:hAnsi="Times New Roman"/>
          <w:sz w:val="24"/>
          <w:szCs w:val="24"/>
          <w:lang w:eastAsia="pl-PL"/>
        </w:rPr>
        <w:endnoteReference w:id="2"/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Data rozpoczęcia:</w:t>
      </w:r>
    </w:p>
    <w:p>
      <w:pPr>
        <w:pStyle w:val="Normal"/>
        <w:numPr>
          <w:ilvl w:val="0"/>
          <w:numId w:val="4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Data zakończenia: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Odpowiedzialność Dyscyplinarna: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Naruszenie procedur rozpatrywania zgłoszeń wewnętrznych, w szczególności zasady poufności, rodzi odpowiedzialność dyscyplinarną zgodnie z obowiązującymi przepisami i regulacjami wewnętrznymi Komendy.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Niniejsze upoważnienie zostało sporządzone w dwóch jednobrzmiących egzemplarzach, po jednym dla każdej ze stron.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Podpisy:</w:t>
      </w:r>
    </w:p>
    <w:p>
      <w:pPr>
        <w:pStyle w:val="Normal"/>
        <w:numPr>
          <w:ilvl w:val="0"/>
          <w:numId w:val="5"/>
        </w:numPr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Upoważniający:</w:t>
        <w:br/>
        <w:t>Imię i Nazwisko:</w:t>
        <w:br/>
        <w:t>Stanowisko:</w:t>
        <w:br/>
        <w:t>Data:</w:t>
        <w:br/>
        <w:t>Podpis:</w:t>
      </w:r>
    </w:p>
    <w:p>
      <w:pPr>
        <w:pStyle w:val="Normal"/>
        <w:spacing w:lineRule="auto" w:line="240" w:beforeAutospacing="1" w:afterAutospacing="1"/>
        <w:ind w:left="72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5"/>
        </w:numPr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Upoważniony:</w:t>
        <w:br/>
        <w:t xml:space="preserve">Imię i Nazwisko: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 xml:space="preserve">Stanowisko: </w:t>
        <w:br/>
        <w:t>Data:</w:t>
        <w:br/>
        <w:t>Podpis:</w:t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endnotePr>
        <w:pos w:val="sectEnd"/>
        <w:numFmt w:val="lowerRoman"/>
      </w:endnotePr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rPr>
          <w:rFonts w:ascii="Times New Roman" w:hAnsi="Times New Roman" w:cs="Times New Roman"/>
        </w:rPr>
      </w:pPr>
      <w:r>
        <w:rPr>
          <w:rStyle w:val="Znakiprzypiswkocowych"/>
        </w:rPr>
        <w:end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i/>
        </w:rPr>
        <w:t>Niepotrzebne skreślić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i/>
        <w:i/>
        <w:iCs/>
      </w:rPr>
    </w:pPr>
    <w:r>
      <w:rPr>
        <w:i/>
        <w:iCs/>
        <w:color w:themeColor="accent1" w:val="5B9BD5"/>
      </w:rPr>
      <w:t>Załącznik nr 2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i/>
        <w:i/>
        <w:iCs/>
      </w:rPr>
    </w:pPr>
    <w:r>
      <w:rPr>
        <w:i/>
        <w:iCs/>
        <w:color w:themeColor="accent1" w:val="5B9BD5"/>
      </w:rPr>
      <w:t>Załącznik nr 2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endnotePr>
    <w:pos w:val="sectEnd"/>
    <w:numFmt w:val="lowerRoman"/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5a20b6"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sid w:val="005a20b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2a4094"/>
    <w:rPr/>
  </w:style>
  <w:style w:type="character" w:styleId="StopkaZnak" w:customStyle="1">
    <w:name w:val="Stopka Znak"/>
    <w:basedOn w:val="DefaultParagraphFont"/>
    <w:uiPriority w:val="99"/>
    <w:qFormat/>
    <w:rsid w:val="002a4094"/>
    <w:rPr/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a20b6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a409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2a409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endnotes" Target="end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473C-B78A-43D2-B9C1-DAE7DB08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LibreOffice/24.8.4.2$Windows_X86_64 LibreOffice_project/bb3cfa12c7b1bf994ecc5649a80400d06cd71002</Application>
  <AppVersion>15.0000</AppVersion>
  <Pages>2</Pages>
  <Words>297</Words>
  <Characters>2145</Characters>
  <CharactersWithSpaces>2410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2024-08-30T12:57:00Z</dcterms:created>
  <dc:creator>Admin</dc:creator>
  <dc:description/>
  <dc:language>pl-PL</dc:language>
  <cp:lastModifiedBy/>
  <dcterms:modified xsi:type="dcterms:W3CDTF">2025-09-08T09:33:46Z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